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2215" w14:textId="77777777" w:rsidR="002C5C10" w:rsidRDefault="002C5C10"/>
    <w:p w14:paraId="64D52DC8" w14:textId="77777777" w:rsidR="002C5C10" w:rsidRDefault="00DB5BB9">
      <w:pPr>
        <w:rPr>
          <w:rFonts w:ascii="Comfortaa" w:eastAsia="Comfortaa" w:hAnsi="Comfortaa" w:cs="Comfortaa"/>
          <w:sz w:val="26"/>
          <w:szCs w:val="26"/>
        </w:rPr>
      </w:pPr>
      <w:r w:rsidRPr="00140AF1">
        <w:rPr>
          <w:rFonts w:ascii="Comfortaa" w:eastAsia="Comfortaa" w:hAnsi="Comfortaa" w:cs="Comfortaa"/>
          <w:b/>
          <w:sz w:val="26"/>
          <w:szCs w:val="26"/>
        </w:rPr>
        <w:t>Objective:</w:t>
      </w:r>
      <w:r>
        <w:rPr>
          <w:rFonts w:ascii="Comfortaa" w:eastAsia="Comfortaa" w:hAnsi="Comfortaa" w:cs="Comfortaa"/>
          <w:sz w:val="26"/>
          <w:szCs w:val="26"/>
        </w:rPr>
        <w:t xml:space="preserve"> To inform other novice drivers, with a public service announcement video, about a general traffic safety topic that you feel is imperative to safe driving amongst teens. </w:t>
      </w:r>
    </w:p>
    <w:p w14:paraId="614A4DA9" w14:textId="77777777" w:rsidR="002C5C10" w:rsidRDefault="002C5C10">
      <w:pPr>
        <w:rPr>
          <w:rFonts w:ascii="Comfortaa" w:eastAsia="Comfortaa" w:hAnsi="Comfortaa" w:cs="Comfortaa"/>
          <w:sz w:val="26"/>
          <w:szCs w:val="26"/>
        </w:rPr>
      </w:pPr>
    </w:p>
    <w:p w14:paraId="7A923DD5" w14:textId="77777777" w:rsidR="002C5C10" w:rsidRDefault="00DB5BB9">
      <w:pPr>
        <w:rPr>
          <w:rFonts w:ascii="Comfortaa" w:eastAsia="Comfortaa" w:hAnsi="Comfortaa" w:cs="Comfortaa"/>
          <w:sz w:val="26"/>
          <w:szCs w:val="26"/>
        </w:rPr>
      </w:pPr>
      <w:r w:rsidRPr="00140AF1">
        <w:rPr>
          <w:rFonts w:ascii="Comfortaa" w:eastAsia="Comfortaa" w:hAnsi="Comfortaa" w:cs="Comfortaa"/>
          <w:b/>
          <w:sz w:val="26"/>
          <w:szCs w:val="26"/>
        </w:rPr>
        <w:t>Topics include but are not limited to:</w:t>
      </w:r>
      <w:r>
        <w:rPr>
          <w:rFonts w:ascii="Comfortaa" w:eastAsia="Comfortaa" w:hAnsi="Comfortaa" w:cs="Comfortaa"/>
          <w:b/>
          <w:sz w:val="26"/>
          <w:szCs w:val="26"/>
        </w:rPr>
        <w:t xml:space="preserve"> </w:t>
      </w:r>
      <w:r>
        <w:rPr>
          <w:rFonts w:ascii="Comfortaa" w:eastAsia="Comfortaa" w:hAnsi="Comfortaa" w:cs="Comfortaa"/>
          <w:sz w:val="26"/>
          <w:szCs w:val="26"/>
        </w:rPr>
        <w:t>Hands free driving - Obeying all road signs and limits - Zero Tolerance - Seat belt safety - Headlights on when in inclement weather (using windshield wipers) - Limiting Distractions - Managing risk</w:t>
      </w:r>
    </w:p>
    <w:p w14:paraId="575B14BB" w14:textId="77777777" w:rsidR="002C5C10" w:rsidRDefault="002C5C10">
      <w:pPr>
        <w:rPr>
          <w:rFonts w:ascii="Comfortaa" w:eastAsia="Comfortaa" w:hAnsi="Comfortaa" w:cs="Comfortaa"/>
          <w:sz w:val="26"/>
          <w:szCs w:val="26"/>
        </w:rPr>
      </w:pPr>
    </w:p>
    <w:p w14:paraId="5C37299E" w14:textId="77777777" w:rsidR="002C5C10" w:rsidRPr="00140AF1" w:rsidRDefault="00DB5BB9">
      <w:pPr>
        <w:rPr>
          <w:rFonts w:ascii="Comfortaa" w:eastAsia="Comfortaa" w:hAnsi="Comfortaa" w:cs="Comfortaa"/>
          <w:b/>
          <w:sz w:val="26"/>
          <w:szCs w:val="26"/>
        </w:rPr>
      </w:pPr>
      <w:r w:rsidRPr="00140AF1">
        <w:rPr>
          <w:rFonts w:ascii="Comfortaa" w:eastAsia="Comfortaa" w:hAnsi="Comfortaa" w:cs="Comfortaa"/>
          <w:b/>
          <w:sz w:val="26"/>
          <w:szCs w:val="26"/>
        </w:rPr>
        <w:t>Parts of the Project:</w:t>
      </w:r>
    </w:p>
    <w:p w14:paraId="4B446A84" w14:textId="77777777" w:rsidR="002C5C10" w:rsidRDefault="00DB5BB9">
      <w:pPr>
        <w:numPr>
          <w:ilvl w:val="0"/>
          <w:numId w:val="1"/>
        </w:numPr>
        <w:rPr>
          <w:rFonts w:ascii="Comfortaa" w:eastAsia="Comfortaa" w:hAnsi="Comfortaa" w:cs="Comfortaa"/>
          <w:sz w:val="26"/>
          <w:szCs w:val="26"/>
        </w:rPr>
      </w:pPr>
      <w:r>
        <w:rPr>
          <w:rFonts w:ascii="Comfortaa" w:eastAsia="Comfortaa" w:hAnsi="Comfortaa" w:cs="Comfortaa"/>
          <w:sz w:val="26"/>
          <w:szCs w:val="26"/>
        </w:rPr>
        <w:t>Video (50 points)</w:t>
      </w:r>
    </w:p>
    <w:p w14:paraId="1AB714CF" w14:textId="15801499" w:rsidR="002C5C10" w:rsidRDefault="00DB5BB9">
      <w:pPr>
        <w:numPr>
          <w:ilvl w:val="1"/>
          <w:numId w:val="1"/>
        </w:numPr>
        <w:rPr>
          <w:rFonts w:ascii="Comfortaa" w:eastAsia="Comfortaa" w:hAnsi="Comfortaa" w:cs="Comfortaa"/>
          <w:sz w:val="26"/>
          <w:szCs w:val="26"/>
        </w:rPr>
      </w:pPr>
      <w:r>
        <w:rPr>
          <w:rFonts w:ascii="Comfortaa" w:eastAsia="Comfortaa" w:hAnsi="Comfortaa" w:cs="Comfortaa"/>
          <w:sz w:val="26"/>
          <w:szCs w:val="26"/>
        </w:rPr>
        <w:t>You may use Canvas Studio, Instagram, or TikTok to make your video</w:t>
      </w:r>
      <w:r w:rsidR="00DC34B0">
        <w:rPr>
          <w:rFonts w:ascii="Comfortaa" w:eastAsia="Comfortaa" w:hAnsi="Comfortaa" w:cs="Comfortaa"/>
          <w:sz w:val="26"/>
          <w:szCs w:val="26"/>
        </w:rPr>
        <w:t>.</w:t>
      </w:r>
    </w:p>
    <w:p w14:paraId="7CA60E48" w14:textId="77777777" w:rsidR="002C5C10" w:rsidRDefault="00DB5BB9">
      <w:pPr>
        <w:numPr>
          <w:ilvl w:val="2"/>
          <w:numId w:val="1"/>
        </w:numPr>
        <w:rPr>
          <w:rFonts w:ascii="Comfortaa" w:eastAsia="Comfortaa" w:hAnsi="Comfortaa" w:cs="Comfortaa"/>
          <w:sz w:val="26"/>
          <w:szCs w:val="26"/>
        </w:rPr>
      </w:pPr>
      <w:r>
        <w:rPr>
          <w:rFonts w:ascii="Comfortaa" w:eastAsia="Comfortaa" w:hAnsi="Comfortaa" w:cs="Comfortaa"/>
          <w:sz w:val="26"/>
          <w:szCs w:val="26"/>
        </w:rPr>
        <w:t xml:space="preserve">You must </w:t>
      </w:r>
      <w:r w:rsidRPr="00140AF1">
        <w:rPr>
          <w:rFonts w:ascii="Comfortaa" w:eastAsia="Comfortaa" w:hAnsi="Comfortaa" w:cs="Comfortaa"/>
          <w:sz w:val="26"/>
          <w:szCs w:val="26"/>
        </w:rPr>
        <w:t xml:space="preserve">tag </w:t>
      </w:r>
      <w:r w:rsidRPr="00140AF1">
        <w:rPr>
          <w:rFonts w:ascii="Comfortaa" w:eastAsia="Comfortaa" w:hAnsi="Comfortaa" w:cs="Comfortaa"/>
          <w:sz w:val="26"/>
          <w:szCs w:val="26"/>
          <w:shd w:val="clear" w:color="auto" w:fill="FF9900"/>
        </w:rPr>
        <w:t>@VADETeacher</w:t>
      </w:r>
      <w:r>
        <w:rPr>
          <w:rFonts w:ascii="Comfortaa" w:eastAsia="Comfortaa" w:hAnsi="Comfortaa" w:cs="Comfortaa"/>
          <w:sz w:val="26"/>
          <w:szCs w:val="26"/>
        </w:rPr>
        <w:t xml:space="preserve"> and use the hashtag </w:t>
      </w:r>
      <w:r>
        <w:rPr>
          <w:rFonts w:ascii="Comfortaa" w:eastAsia="Comfortaa" w:hAnsi="Comfortaa" w:cs="Comfortaa"/>
          <w:sz w:val="26"/>
          <w:szCs w:val="26"/>
          <w:shd w:val="clear" w:color="auto" w:fill="FF9900"/>
        </w:rPr>
        <w:t>#</w:t>
      </w:r>
      <w:r w:rsidRPr="00140AF1">
        <w:rPr>
          <w:rFonts w:ascii="Comfortaa" w:eastAsia="Comfortaa" w:hAnsi="Comfortaa" w:cs="Comfortaa"/>
          <w:sz w:val="26"/>
          <w:szCs w:val="26"/>
          <w:shd w:val="clear" w:color="auto" w:fill="FF9900"/>
        </w:rPr>
        <w:t>SafeDriveVA</w:t>
      </w:r>
      <w:r>
        <w:rPr>
          <w:rFonts w:ascii="Comfortaa" w:eastAsia="Comfortaa" w:hAnsi="Comfortaa" w:cs="Comfortaa"/>
          <w:sz w:val="26"/>
          <w:szCs w:val="26"/>
        </w:rPr>
        <w:t xml:space="preserve"> when you post your video on Instagram, TikTok, or Twitter</w:t>
      </w:r>
    </w:p>
    <w:p w14:paraId="097ECC22" w14:textId="6DA2DE89" w:rsidR="002C5C10" w:rsidRDefault="00DB5BB9">
      <w:pPr>
        <w:numPr>
          <w:ilvl w:val="1"/>
          <w:numId w:val="1"/>
        </w:numPr>
        <w:rPr>
          <w:rFonts w:ascii="Comfortaa" w:eastAsia="Comfortaa" w:hAnsi="Comfortaa" w:cs="Comfortaa"/>
          <w:sz w:val="26"/>
          <w:szCs w:val="26"/>
        </w:rPr>
      </w:pPr>
      <w:r>
        <w:rPr>
          <w:rFonts w:ascii="Comfortaa" w:eastAsia="Comfortaa" w:hAnsi="Comfortaa" w:cs="Comfortaa"/>
          <w:sz w:val="26"/>
          <w:szCs w:val="26"/>
        </w:rPr>
        <w:t>Video must be at least 30 seconds in length</w:t>
      </w:r>
      <w:r w:rsidR="00DC34B0">
        <w:rPr>
          <w:rFonts w:ascii="Comfortaa" w:eastAsia="Comfortaa" w:hAnsi="Comfortaa" w:cs="Comfortaa"/>
          <w:sz w:val="26"/>
          <w:szCs w:val="26"/>
        </w:rPr>
        <w:t>.</w:t>
      </w:r>
    </w:p>
    <w:p w14:paraId="6069DE16" w14:textId="428DAD7B" w:rsidR="002C5C10" w:rsidRDefault="00DB5BB9">
      <w:pPr>
        <w:numPr>
          <w:ilvl w:val="1"/>
          <w:numId w:val="1"/>
        </w:numPr>
        <w:rPr>
          <w:rFonts w:ascii="Comfortaa" w:eastAsia="Comfortaa" w:hAnsi="Comfortaa" w:cs="Comfortaa"/>
          <w:sz w:val="26"/>
          <w:szCs w:val="26"/>
        </w:rPr>
      </w:pPr>
      <w:r>
        <w:rPr>
          <w:rFonts w:ascii="Comfortaa" w:eastAsia="Comfortaa" w:hAnsi="Comfortaa" w:cs="Comfortaa"/>
          <w:sz w:val="26"/>
          <w:szCs w:val="26"/>
        </w:rPr>
        <w:t xml:space="preserve">All videos must be submitted to </w:t>
      </w:r>
      <w:r w:rsidR="00DC34B0">
        <w:rPr>
          <w:rFonts w:ascii="Comfortaa" w:eastAsia="Comfortaa" w:hAnsi="Comfortaa" w:cs="Comfortaa"/>
          <w:sz w:val="26"/>
          <w:szCs w:val="26"/>
        </w:rPr>
        <w:t>VADETS at the Google Link provided</w:t>
      </w:r>
      <w:r w:rsidR="002A7097">
        <w:rPr>
          <w:rFonts w:ascii="Comfortaa" w:eastAsia="Comfortaa" w:hAnsi="Comfortaa" w:cs="Comfortaa"/>
          <w:sz w:val="26"/>
          <w:szCs w:val="26"/>
        </w:rPr>
        <w:t xml:space="preserve"> on the VADETS home page: </w:t>
      </w:r>
      <w:hyperlink r:id="rId7" w:history="1">
        <w:r w:rsidR="002A7097" w:rsidRPr="00062551">
          <w:rPr>
            <w:rStyle w:val="Hyperlink"/>
            <w:rFonts w:ascii="Comfortaa" w:eastAsia="Comfortaa" w:hAnsi="Comfortaa" w:cs="Comfortaa"/>
            <w:sz w:val="26"/>
            <w:szCs w:val="26"/>
          </w:rPr>
          <w:t>https://vadets.wildapricot.org/</w:t>
        </w:r>
      </w:hyperlink>
      <w:r w:rsidR="00A94E83">
        <w:rPr>
          <w:rFonts w:ascii="Comfortaa" w:eastAsia="Comfortaa" w:hAnsi="Comfortaa" w:cs="Comfortaa"/>
          <w:sz w:val="26"/>
          <w:szCs w:val="26"/>
        </w:rPr>
        <w:t xml:space="preserve"> </w:t>
      </w:r>
      <w:r w:rsidR="00DC34B0">
        <w:rPr>
          <w:rFonts w:ascii="Comfortaa" w:eastAsia="Comfortaa" w:hAnsi="Comfortaa" w:cs="Comfortaa"/>
          <w:sz w:val="26"/>
          <w:szCs w:val="26"/>
        </w:rPr>
        <w:t>.</w:t>
      </w:r>
    </w:p>
    <w:p w14:paraId="5879D280" w14:textId="77777777" w:rsidR="002C5C10" w:rsidRDefault="00DB5BB9">
      <w:pPr>
        <w:numPr>
          <w:ilvl w:val="1"/>
          <w:numId w:val="1"/>
        </w:numPr>
        <w:rPr>
          <w:rFonts w:ascii="Comfortaa" w:eastAsia="Comfortaa" w:hAnsi="Comfortaa" w:cs="Comfortaa"/>
          <w:sz w:val="26"/>
          <w:szCs w:val="26"/>
        </w:rPr>
      </w:pPr>
      <w:r>
        <w:rPr>
          <w:rFonts w:ascii="Comfortaa" w:eastAsia="Comfortaa" w:hAnsi="Comfortaa" w:cs="Comfortaa"/>
          <w:sz w:val="26"/>
          <w:szCs w:val="26"/>
        </w:rPr>
        <w:t>Video must be creative, original, positive/informative in approach, and specific to your designated target audience</w:t>
      </w:r>
    </w:p>
    <w:p w14:paraId="548D508A" w14:textId="77777777" w:rsidR="002C5C10" w:rsidRDefault="00DB5BB9">
      <w:pPr>
        <w:numPr>
          <w:ilvl w:val="0"/>
          <w:numId w:val="1"/>
        </w:numPr>
        <w:rPr>
          <w:rFonts w:ascii="Comfortaa" w:eastAsia="Comfortaa" w:hAnsi="Comfortaa" w:cs="Comfortaa"/>
          <w:sz w:val="26"/>
          <w:szCs w:val="26"/>
        </w:rPr>
      </w:pPr>
      <w:r>
        <w:rPr>
          <w:rFonts w:ascii="Comfortaa" w:eastAsia="Comfortaa" w:hAnsi="Comfortaa" w:cs="Comfortaa"/>
          <w:sz w:val="26"/>
          <w:szCs w:val="26"/>
        </w:rPr>
        <w:t>Paragraph (30 points)</w:t>
      </w:r>
    </w:p>
    <w:p w14:paraId="4C57A861" w14:textId="77777777" w:rsidR="002C5C10" w:rsidRDefault="00DB5BB9">
      <w:pPr>
        <w:numPr>
          <w:ilvl w:val="1"/>
          <w:numId w:val="1"/>
        </w:numPr>
        <w:rPr>
          <w:rFonts w:ascii="Comfortaa" w:eastAsia="Comfortaa" w:hAnsi="Comfortaa" w:cs="Comfortaa"/>
          <w:sz w:val="26"/>
          <w:szCs w:val="26"/>
        </w:rPr>
      </w:pPr>
      <w:r>
        <w:rPr>
          <w:rFonts w:ascii="Comfortaa" w:eastAsia="Comfortaa" w:hAnsi="Comfortaa" w:cs="Comfortaa"/>
          <w:sz w:val="26"/>
          <w:szCs w:val="26"/>
        </w:rPr>
        <w:t xml:space="preserve">Type a paragraph and submit with your video, explaining why you chose this safety concept. </w:t>
      </w:r>
    </w:p>
    <w:p w14:paraId="07D14A70" w14:textId="0D49A103" w:rsidR="002C5C10" w:rsidRPr="00DB5BB9" w:rsidRDefault="00DB5BB9" w:rsidP="00DB5BB9">
      <w:pPr>
        <w:numPr>
          <w:ilvl w:val="2"/>
          <w:numId w:val="1"/>
        </w:numPr>
        <w:rPr>
          <w:rFonts w:ascii="Comfortaa" w:eastAsia="Comfortaa" w:hAnsi="Comfortaa" w:cs="Comfortaa"/>
          <w:sz w:val="26"/>
          <w:szCs w:val="26"/>
        </w:rPr>
      </w:pPr>
      <w:r>
        <w:rPr>
          <w:rFonts w:ascii="Comfortaa" w:eastAsia="Comfortaa" w:hAnsi="Comfortaa" w:cs="Comfortaa"/>
          <w:sz w:val="26"/>
          <w:szCs w:val="26"/>
        </w:rPr>
        <w:t xml:space="preserve">You must include an explanation of the importance of the safety concept you chose. </w:t>
      </w:r>
    </w:p>
    <w:p w14:paraId="032157E0" w14:textId="77777777" w:rsidR="002C5C10" w:rsidRPr="00140AF1" w:rsidRDefault="00DB5BB9">
      <w:pPr>
        <w:rPr>
          <w:rFonts w:ascii="Comfortaa" w:eastAsia="Comfortaa" w:hAnsi="Comfortaa" w:cs="Comfortaa"/>
          <w:b/>
          <w:sz w:val="26"/>
          <w:szCs w:val="26"/>
        </w:rPr>
      </w:pPr>
      <w:r w:rsidRPr="00140AF1">
        <w:rPr>
          <w:rFonts w:ascii="Comfortaa" w:eastAsia="Comfortaa" w:hAnsi="Comfortaa" w:cs="Comfortaa"/>
          <w:b/>
          <w:sz w:val="26"/>
          <w:szCs w:val="26"/>
        </w:rPr>
        <w:t>Video examples:</w:t>
      </w:r>
    </w:p>
    <w:p w14:paraId="3134CDCB" w14:textId="77777777" w:rsidR="002C5C10" w:rsidRDefault="001B4DD6">
      <w:pPr>
        <w:rPr>
          <w:rFonts w:ascii="Comfortaa" w:eastAsia="Comfortaa" w:hAnsi="Comfortaa" w:cs="Comfortaa"/>
          <w:b/>
          <w:sz w:val="26"/>
          <w:szCs w:val="26"/>
        </w:rPr>
      </w:pPr>
      <w:hyperlink r:id="rId8">
        <w:r w:rsidR="00DB5BB9">
          <w:rPr>
            <w:rFonts w:ascii="Comfortaa" w:eastAsia="Comfortaa" w:hAnsi="Comfortaa" w:cs="Comfortaa"/>
            <w:b/>
            <w:color w:val="1155CC"/>
            <w:sz w:val="26"/>
            <w:szCs w:val="26"/>
            <w:u w:val="single"/>
          </w:rPr>
          <w:t>Safe Driving</w:t>
        </w:r>
      </w:hyperlink>
    </w:p>
    <w:p w14:paraId="51C7BF09" w14:textId="77777777" w:rsidR="002C5C10" w:rsidRDefault="001B4DD6">
      <w:pPr>
        <w:rPr>
          <w:rFonts w:ascii="Comfortaa" w:eastAsia="Comfortaa" w:hAnsi="Comfortaa" w:cs="Comfortaa"/>
          <w:b/>
          <w:sz w:val="26"/>
          <w:szCs w:val="26"/>
        </w:rPr>
      </w:pPr>
      <w:hyperlink r:id="rId9">
        <w:r w:rsidR="00DB5BB9">
          <w:rPr>
            <w:rFonts w:ascii="Comfortaa" w:eastAsia="Comfortaa" w:hAnsi="Comfortaa" w:cs="Comfortaa"/>
            <w:b/>
            <w:color w:val="1155CC"/>
            <w:sz w:val="26"/>
            <w:szCs w:val="26"/>
            <w:u w:val="single"/>
          </w:rPr>
          <w:t>Cars PSA</w:t>
        </w:r>
      </w:hyperlink>
    </w:p>
    <w:p w14:paraId="46FE32E3" w14:textId="77777777" w:rsidR="00DB5BB9" w:rsidRDefault="001B4DD6">
      <w:pPr>
        <w:rPr>
          <w:rFonts w:ascii="Comfortaa" w:eastAsia="Comfortaa" w:hAnsi="Comfortaa" w:cs="Comfortaa"/>
          <w:b/>
          <w:sz w:val="26"/>
          <w:szCs w:val="26"/>
        </w:rPr>
      </w:pPr>
      <w:hyperlink r:id="rId10">
        <w:r w:rsidR="00DB5BB9">
          <w:rPr>
            <w:rFonts w:ascii="Comfortaa" w:eastAsia="Comfortaa" w:hAnsi="Comfortaa" w:cs="Comfortaa"/>
            <w:b/>
            <w:color w:val="1155CC"/>
            <w:sz w:val="26"/>
            <w:szCs w:val="26"/>
            <w:u w:val="single"/>
          </w:rPr>
          <w:t>Distracted Driving</w:t>
        </w:r>
      </w:hyperlink>
    </w:p>
    <w:p w14:paraId="3C60E24A" w14:textId="4EAC6727" w:rsidR="002C5C10" w:rsidRDefault="001B4DD6">
      <w:pPr>
        <w:rPr>
          <w:rFonts w:ascii="Comfortaa" w:eastAsia="Comfortaa" w:hAnsi="Comfortaa" w:cs="Comfortaa"/>
          <w:b/>
          <w:sz w:val="26"/>
          <w:szCs w:val="26"/>
        </w:rPr>
      </w:pPr>
      <w:hyperlink r:id="rId11">
        <w:r w:rsidR="00DB5BB9">
          <w:rPr>
            <w:rFonts w:ascii="Comfortaa" w:eastAsia="Comfortaa" w:hAnsi="Comfortaa" w:cs="Comfortaa"/>
            <w:b/>
            <w:color w:val="1155CC"/>
            <w:sz w:val="26"/>
            <w:szCs w:val="26"/>
            <w:u w:val="single"/>
          </w:rPr>
          <w:t>Dramatic Texting &amp; Driving</w:t>
        </w:r>
      </w:hyperlink>
    </w:p>
    <w:p w14:paraId="7EFD1928" w14:textId="66A2CDAD" w:rsidR="002C5C10" w:rsidRDefault="002C5C10">
      <w:pPr>
        <w:rPr>
          <w:rFonts w:ascii="Comfortaa" w:eastAsia="Comfortaa" w:hAnsi="Comfortaa" w:cs="Comfortaa"/>
          <w:b/>
          <w:sz w:val="26"/>
          <w:szCs w:val="26"/>
          <w:highlight w:val="yellow"/>
        </w:rPr>
      </w:pPr>
    </w:p>
    <w:p w14:paraId="0EB94C21" w14:textId="75AA3F23" w:rsidR="006B5F09" w:rsidRDefault="006B5F09">
      <w:pPr>
        <w:rPr>
          <w:rFonts w:ascii="Comfortaa" w:eastAsia="Comfortaa" w:hAnsi="Comfortaa" w:cs="Comfortaa"/>
          <w:b/>
          <w:sz w:val="26"/>
          <w:szCs w:val="26"/>
          <w:highlight w:val="yellow"/>
        </w:rPr>
      </w:pPr>
    </w:p>
    <w:p w14:paraId="1F4527EA" w14:textId="3B18FBC6" w:rsidR="006B5F09" w:rsidRDefault="006B5F09">
      <w:pPr>
        <w:rPr>
          <w:rFonts w:ascii="Comfortaa" w:eastAsia="Comfortaa" w:hAnsi="Comfortaa" w:cs="Comfortaa"/>
          <w:b/>
          <w:sz w:val="26"/>
          <w:szCs w:val="26"/>
          <w:highlight w:val="yellow"/>
        </w:rPr>
      </w:pPr>
    </w:p>
    <w:p w14:paraId="487FA482" w14:textId="77777777" w:rsidR="006B5F09" w:rsidRPr="00DB5BB9" w:rsidRDefault="006B5F09">
      <w:pPr>
        <w:rPr>
          <w:rFonts w:ascii="Comfortaa" w:eastAsia="Comfortaa" w:hAnsi="Comfortaa" w:cs="Comfortaa"/>
          <w:b/>
          <w:sz w:val="26"/>
          <w:szCs w:val="26"/>
          <w:highlight w:val="yellow"/>
        </w:rPr>
      </w:pPr>
    </w:p>
    <w:p w14:paraId="4EBB01C0" w14:textId="63D6F74D" w:rsidR="002C5C10" w:rsidRDefault="00DB5BB9" w:rsidP="00DB5BB9">
      <w:pPr>
        <w:jc w:val="center"/>
        <w:rPr>
          <w:b/>
          <w:bCs/>
        </w:rPr>
      </w:pPr>
      <w:r w:rsidRPr="00DB5BB9">
        <w:rPr>
          <w:b/>
          <w:bCs/>
        </w:rPr>
        <w:t>PSA Rubric</w:t>
      </w:r>
      <w:r>
        <w:rPr>
          <w:b/>
          <w:bCs/>
        </w:rPr>
        <w:t xml:space="preserve"> for Teen Traffic Safety</w:t>
      </w:r>
    </w:p>
    <w:p w14:paraId="48DA2A47" w14:textId="77777777" w:rsidR="006B5F09" w:rsidRPr="00DB5BB9" w:rsidRDefault="006B5F09" w:rsidP="00DB5BB9">
      <w:pPr>
        <w:jc w:val="center"/>
        <w:rPr>
          <w:b/>
          <w:bCs/>
        </w:rPr>
      </w:pPr>
    </w:p>
    <w:tbl>
      <w:tblPr>
        <w:tblStyle w:val="a"/>
        <w:tblW w:w="13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3522"/>
        <w:gridCol w:w="3614"/>
        <w:gridCol w:w="4084"/>
      </w:tblGrid>
      <w:tr w:rsidR="002C5C10" w14:paraId="64589B36" w14:textId="77777777" w:rsidTr="006B5F09">
        <w:trPr>
          <w:trHeight w:val="1127"/>
        </w:trPr>
        <w:tc>
          <w:tcPr>
            <w:tcW w:w="19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0414" w14:textId="77777777" w:rsidR="002C5C10" w:rsidRDefault="00DB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Video: Safety Concept </w:t>
            </w:r>
          </w:p>
        </w:tc>
        <w:tc>
          <w:tcPr>
            <w:tcW w:w="352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C7198" w14:textId="77777777" w:rsidR="002C5C10" w:rsidRDefault="00DB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10 pts</w:t>
            </w:r>
          </w:p>
          <w:p w14:paraId="71EEB7A5" w14:textId="77777777" w:rsidR="002C5C10" w:rsidRDefault="00DB5BB9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Information is presented &amp; demonstrated in a clear, logical way.</w:t>
            </w:r>
          </w:p>
        </w:tc>
        <w:tc>
          <w:tcPr>
            <w:tcW w:w="361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83691" w14:textId="77777777" w:rsidR="002C5C10" w:rsidRDefault="00DB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5 pts</w:t>
            </w:r>
          </w:p>
          <w:p w14:paraId="4C223BCE" w14:textId="77777777" w:rsidR="002C5C10" w:rsidRDefault="00DB5BB9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Some information is presented and demonstrated.</w:t>
            </w:r>
          </w:p>
        </w:tc>
        <w:tc>
          <w:tcPr>
            <w:tcW w:w="408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33AA" w14:textId="77777777" w:rsidR="002C5C10" w:rsidRDefault="00DB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0 pts</w:t>
            </w:r>
          </w:p>
          <w:p w14:paraId="0A93D4D5" w14:textId="77777777" w:rsidR="002C5C10" w:rsidRDefault="00DB5BB9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There is no clear concept explained or demonstrated.</w:t>
            </w:r>
          </w:p>
        </w:tc>
      </w:tr>
      <w:tr w:rsidR="002C5C10" w14:paraId="415168C7" w14:textId="77777777" w:rsidTr="006B5F09">
        <w:trPr>
          <w:trHeight w:val="751"/>
        </w:trPr>
        <w:tc>
          <w:tcPr>
            <w:tcW w:w="19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4A6C" w14:textId="77777777" w:rsidR="002C5C10" w:rsidRDefault="00DB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Video: Target Audience</w:t>
            </w:r>
          </w:p>
        </w:tc>
        <w:tc>
          <w:tcPr>
            <w:tcW w:w="352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EE8F9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10 pts</w:t>
            </w:r>
          </w:p>
          <w:p w14:paraId="393C8D32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Target audience is clearly stated and demonstrated.</w:t>
            </w:r>
          </w:p>
        </w:tc>
        <w:tc>
          <w:tcPr>
            <w:tcW w:w="361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190DA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5 pts</w:t>
            </w:r>
          </w:p>
          <w:p w14:paraId="4E1EE54B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Target audience is not stated but demonstrated.  </w:t>
            </w:r>
          </w:p>
        </w:tc>
        <w:tc>
          <w:tcPr>
            <w:tcW w:w="408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4FE1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0 pts</w:t>
            </w:r>
          </w:p>
          <w:p w14:paraId="07B83838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Target audience is not clearly stated or demonstrated.</w:t>
            </w:r>
          </w:p>
        </w:tc>
      </w:tr>
      <w:tr w:rsidR="002C5C10" w14:paraId="58FF803A" w14:textId="77777777" w:rsidTr="006B5F09">
        <w:trPr>
          <w:trHeight w:val="751"/>
        </w:trPr>
        <w:tc>
          <w:tcPr>
            <w:tcW w:w="19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691D" w14:textId="77777777" w:rsidR="002C5C10" w:rsidRDefault="00DB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Video: Length</w:t>
            </w:r>
          </w:p>
        </w:tc>
        <w:tc>
          <w:tcPr>
            <w:tcW w:w="352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8109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10 pts</w:t>
            </w:r>
          </w:p>
          <w:p w14:paraId="083107B8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Video meets the minimum length requirement.</w:t>
            </w:r>
          </w:p>
        </w:tc>
        <w:tc>
          <w:tcPr>
            <w:tcW w:w="361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E254" w14:textId="77777777" w:rsidR="002C5C10" w:rsidRDefault="002C5C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48B1A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0 pts</w:t>
            </w:r>
          </w:p>
          <w:p w14:paraId="7969556F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Video does not meet the minimum required length.</w:t>
            </w:r>
          </w:p>
        </w:tc>
      </w:tr>
      <w:tr w:rsidR="002C5C10" w14:paraId="229C8204" w14:textId="77777777" w:rsidTr="006B5F09">
        <w:trPr>
          <w:trHeight w:val="951"/>
        </w:trPr>
        <w:tc>
          <w:tcPr>
            <w:tcW w:w="19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297B" w14:textId="77777777" w:rsidR="002C5C10" w:rsidRDefault="00DB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Video: Creativity/Visual Impact</w:t>
            </w:r>
          </w:p>
        </w:tc>
        <w:tc>
          <w:tcPr>
            <w:tcW w:w="352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298E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10 pts</w:t>
            </w:r>
          </w:p>
          <w:p w14:paraId="4B59E635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Video is creative and visually impactful.</w:t>
            </w:r>
          </w:p>
          <w:p w14:paraId="52E14CE1" w14:textId="77777777" w:rsidR="002C5C10" w:rsidRDefault="002C5C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F3479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5 pts</w:t>
            </w:r>
          </w:p>
          <w:p w14:paraId="019CCC8B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Video is either creative or visually impactful but not both.</w:t>
            </w:r>
          </w:p>
        </w:tc>
        <w:tc>
          <w:tcPr>
            <w:tcW w:w="408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A804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0 pts</w:t>
            </w:r>
          </w:p>
          <w:p w14:paraId="2BBD9226" w14:textId="60762A2C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Video is neither creative nor impactful.</w:t>
            </w:r>
          </w:p>
        </w:tc>
      </w:tr>
      <w:tr w:rsidR="002C5C10" w14:paraId="6311EA29" w14:textId="77777777" w:rsidTr="006B5F09">
        <w:trPr>
          <w:trHeight w:val="751"/>
        </w:trPr>
        <w:tc>
          <w:tcPr>
            <w:tcW w:w="19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48E7F" w14:textId="77777777" w:rsidR="002C5C10" w:rsidRDefault="00DB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Video: Originality and positive in approach</w:t>
            </w:r>
          </w:p>
        </w:tc>
        <w:tc>
          <w:tcPr>
            <w:tcW w:w="352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B7D13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10 pts</w:t>
            </w:r>
          </w:p>
          <w:p w14:paraId="0B09FAB4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Video is original and positive.</w:t>
            </w:r>
          </w:p>
        </w:tc>
        <w:tc>
          <w:tcPr>
            <w:tcW w:w="361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72BB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5 pts</w:t>
            </w:r>
          </w:p>
          <w:p w14:paraId="68B53145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Video is either original or positive but not both.</w:t>
            </w:r>
          </w:p>
        </w:tc>
        <w:tc>
          <w:tcPr>
            <w:tcW w:w="408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00CE5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0 pts</w:t>
            </w:r>
          </w:p>
          <w:p w14:paraId="706B6516" w14:textId="303CD398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Video is neither original nor positive.</w:t>
            </w:r>
          </w:p>
        </w:tc>
      </w:tr>
      <w:tr w:rsidR="002C5C10" w14:paraId="1D42DD26" w14:textId="77777777" w:rsidTr="006B5F09">
        <w:trPr>
          <w:trHeight w:val="1011"/>
        </w:trPr>
        <w:tc>
          <w:tcPr>
            <w:tcW w:w="19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19C3" w14:textId="77777777" w:rsidR="002C5C10" w:rsidRDefault="00DB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Paragraph: with safety concept explained</w:t>
            </w:r>
          </w:p>
        </w:tc>
        <w:tc>
          <w:tcPr>
            <w:tcW w:w="3522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12C6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20 pts</w:t>
            </w:r>
          </w:p>
          <w:p w14:paraId="041B13F8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Paragraph has been planned carefully to enhance readability &amp; content. </w:t>
            </w:r>
          </w:p>
        </w:tc>
        <w:tc>
          <w:tcPr>
            <w:tcW w:w="3614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9C300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10 pts</w:t>
            </w:r>
          </w:p>
          <w:p w14:paraId="461A896D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Paragraph has been carefully planned to implement the content however lacks continuity.</w:t>
            </w:r>
          </w:p>
        </w:tc>
        <w:tc>
          <w:tcPr>
            <w:tcW w:w="4084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FDCF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0 pts</w:t>
            </w:r>
          </w:p>
          <w:p w14:paraId="24138E32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Paragraph has not been planned or thought out and is difficult to read or cannot be read at all. </w:t>
            </w:r>
          </w:p>
        </w:tc>
      </w:tr>
      <w:tr w:rsidR="002C5C10" w14:paraId="4A677586" w14:textId="77777777" w:rsidTr="006B5F09">
        <w:trPr>
          <w:trHeight w:val="897"/>
        </w:trPr>
        <w:tc>
          <w:tcPr>
            <w:tcW w:w="19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AC223" w14:textId="77777777" w:rsidR="002C5C10" w:rsidRDefault="00DB5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Paragraph: Spelling &amp; Grammar</w:t>
            </w:r>
          </w:p>
        </w:tc>
        <w:tc>
          <w:tcPr>
            <w:tcW w:w="3522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8F8E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10 pts</w:t>
            </w:r>
          </w:p>
          <w:p w14:paraId="419E286E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Paragraph has no misspelling or grammatical errors.</w:t>
            </w:r>
          </w:p>
          <w:p w14:paraId="6B81E8BD" w14:textId="77777777" w:rsidR="002C5C10" w:rsidRDefault="002C5C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A8043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5 pts</w:t>
            </w:r>
          </w:p>
          <w:p w14:paraId="00A76FDF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Paragraph has 2-3 grammatical errors or misspellings.</w:t>
            </w:r>
          </w:p>
        </w:tc>
        <w:tc>
          <w:tcPr>
            <w:tcW w:w="4084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7649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0 pts</w:t>
            </w:r>
          </w:p>
          <w:p w14:paraId="457591CE" w14:textId="77777777" w:rsidR="002C5C10" w:rsidRDefault="00DB5BB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Paragraph has more than 3 grammatical errors or misspellings.</w:t>
            </w:r>
          </w:p>
        </w:tc>
      </w:tr>
    </w:tbl>
    <w:p w14:paraId="7E146433" w14:textId="77777777" w:rsidR="002C5C10" w:rsidRDefault="002C5C10"/>
    <w:sectPr w:rsidR="002C5C10" w:rsidSect="006B5F09">
      <w:head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5CFE" w14:textId="77777777" w:rsidR="001B4DD6" w:rsidRDefault="001B4DD6">
      <w:pPr>
        <w:spacing w:line="240" w:lineRule="auto"/>
      </w:pPr>
      <w:r>
        <w:separator/>
      </w:r>
    </w:p>
  </w:endnote>
  <w:endnote w:type="continuationSeparator" w:id="0">
    <w:p w14:paraId="2B8CA98F" w14:textId="77777777" w:rsidR="001B4DD6" w:rsidRDefault="001B4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3346" w14:textId="77777777" w:rsidR="001B4DD6" w:rsidRDefault="001B4DD6">
      <w:pPr>
        <w:spacing w:line="240" w:lineRule="auto"/>
      </w:pPr>
      <w:r>
        <w:separator/>
      </w:r>
    </w:p>
  </w:footnote>
  <w:footnote w:type="continuationSeparator" w:id="0">
    <w:p w14:paraId="2B00A33B" w14:textId="77777777" w:rsidR="001B4DD6" w:rsidRDefault="001B4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4974" w14:textId="77777777" w:rsidR="002C5C10" w:rsidRDefault="00DB5BB9">
    <w:pPr>
      <w:jc w:val="center"/>
      <w:rPr>
        <w:rFonts w:ascii="Comfortaa" w:eastAsia="Comfortaa" w:hAnsi="Comfortaa" w:cs="Comfortaa"/>
        <w:b/>
        <w:sz w:val="32"/>
        <w:szCs w:val="32"/>
      </w:rPr>
    </w:pPr>
    <w:r>
      <w:rPr>
        <w:rFonts w:ascii="Comfortaa" w:eastAsia="Comfortaa" w:hAnsi="Comfortaa" w:cs="Comfortaa"/>
        <w:b/>
        <w:sz w:val="32"/>
        <w:szCs w:val="32"/>
      </w:rPr>
      <w:t>VADETS SAFETY PSA VIDEO</w:t>
    </w:r>
  </w:p>
  <w:p w14:paraId="35C4A841" w14:textId="48E1AC3A" w:rsidR="002C5C10" w:rsidRDefault="002C5C10" w:rsidP="00DB5BB9">
    <w:pPr>
      <w:jc w:val="center"/>
      <w:rPr>
        <w:rFonts w:ascii="Comfortaa" w:eastAsia="Comfortaa" w:hAnsi="Comfortaa" w:cs="Comfortaa"/>
        <w:b/>
        <w:sz w:val="32"/>
        <w:szCs w:val="32"/>
        <w:highlight w:val="gre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0B6B"/>
    <w:multiLevelType w:val="multilevel"/>
    <w:tmpl w:val="57C22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C10"/>
    <w:rsid w:val="00130F48"/>
    <w:rsid w:val="00140AF1"/>
    <w:rsid w:val="001B4DD6"/>
    <w:rsid w:val="002A7097"/>
    <w:rsid w:val="002C5C10"/>
    <w:rsid w:val="005A5439"/>
    <w:rsid w:val="006B5F09"/>
    <w:rsid w:val="00A94E83"/>
    <w:rsid w:val="00DB5BB9"/>
    <w:rsid w:val="00DC34B0"/>
    <w:rsid w:val="00F1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8E5F"/>
  <w15:docId w15:val="{9EE2040A-21BE-41A2-9C41-CA64792A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5B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BB9"/>
  </w:style>
  <w:style w:type="paragraph" w:styleId="Footer">
    <w:name w:val="footer"/>
    <w:basedOn w:val="Normal"/>
    <w:link w:val="FooterChar"/>
    <w:uiPriority w:val="99"/>
    <w:unhideWhenUsed/>
    <w:rsid w:val="00DB5B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B9"/>
  </w:style>
  <w:style w:type="character" w:styleId="Hyperlink">
    <w:name w:val="Hyperlink"/>
    <w:basedOn w:val="DefaultParagraphFont"/>
    <w:uiPriority w:val="99"/>
    <w:unhideWhenUsed/>
    <w:rsid w:val="00A94E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link/w/Kwhk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dets.wildapricot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.link/w/13hk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deo.link/w/B1hk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AWTxqKbpjQJgBpG7dGFQ05Z6zrGqUZ-j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J. Jones</dc:creator>
  <cp:lastModifiedBy>Benita Turner</cp:lastModifiedBy>
  <cp:revision>5</cp:revision>
  <dcterms:created xsi:type="dcterms:W3CDTF">2022-03-18T15:25:00Z</dcterms:created>
  <dcterms:modified xsi:type="dcterms:W3CDTF">2022-03-24T21:05:00Z</dcterms:modified>
</cp:coreProperties>
</file>